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4A635F" w14:textId="24236243" w:rsidR="00976F55" w:rsidRDefault="009905D1">
      <w:r>
        <w:rPr>
          <w:rFonts w:hint="eastAsia"/>
        </w:rPr>
        <w:t>测试</w:t>
      </w:r>
    </w:p>
    <w:sectPr w:rsidR="00976F5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05D1"/>
    <w:rsid w:val="00976F55"/>
    <w:rsid w:val="00990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5C1BF2"/>
  <w15:chartTrackingRefBased/>
  <w15:docId w15:val="{D3822FEB-52D4-47EA-B2E3-E96CCD5931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垚 王</dc:creator>
  <cp:keywords/>
  <dc:description/>
  <cp:lastModifiedBy>垚 王</cp:lastModifiedBy>
  <cp:revision>1</cp:revision>
  <dcterms:created xsi:type="dcterms:W3CDTF">2020-09-22T03:09:00Z</dcterms:created>
  <dcterms:modified xsi:type="dcterms:W3CDTF">2020-09-22T03:09:00Z</dcterms:modified>
</cp:coreProperties>
</file>